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048" w:rsidRDefault="00144048" w:rsidP="00704A7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Литературное чтение на родном (татарском) языке 1-4 кл\20100422_020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Литературное чтение на родном (татарском) языке 1-4 кл\20100422_0202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A7C" w:rsidRPr="00A112E5" w:rsidRDefault="00704A7C" w:rsidP="00704A7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704A7C" w:rsidRPr="00336FA7" w:rsidRDefault="00704A7C" w:rsidP="00336FA7">
      <w:pPr>
        <w:rPr>
          <w:rFonts w:ascii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8671E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</w:t>
      </w:r>
      <w:r w:rsidR="0058671E">
        <w:rPr>
          <w:rFonts w:ascii="Times New Roman" w:hAnsi="Times New Roman" w:cs="Times New Roman"/>
          <w:sz w:val="24"/>
          <w:szCs w:val="24"/>
          <w:lang w:val="tt-RU"/>
        </w:rPr>
        <w:t xml:space="preserve">(татарском) </w:t>
      </w:r>
      <w:r>
        <w:rPr>
          <w:rFonts w:ascii="Times New Roman" w:hAnsi="Times New Roman" w:cs="Times New Roman"/>
          <w:sz w:val="24"/>
          <w:szCs w:val="24"/>
          <w:lang w:val="tt-RU"/>
        </w:rPr>
        <w:t>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</w:t>
      </w:r>
      <w:r w:rsidR="0058671E">
        <w:rPr>
          <w:rFonts w:ascii="Times New Roman" w:hAnsi="Times New Roman" w:cs="Times New Roman"/>
          <w:sz w:val="24"/>
          <w:szCs w:val="24"/>
          <w:lang w:val="tt-RU"/>
        </w:rPr>
        <w:t xml:space="preserve"> отводится 1 час в неделю; </w:t>
      </w:r>
      <w:r>
        <w:rPr>
          <w:rFonts w:ascii="Times New Roman" w:hAnsi="Times New Roman" w:cs="Times New Roman"/>
          <w:sz w:val="24"/>
          <w:szCs w:val="24"/>
          <w:lang w:val="tt-RU"/>
        </w:rPr>
        <w:t>34 часа</w:t>
      </w:r>
      <w:r w:rsidR="0058671E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8930"/>
        <w:gridCol w:w="1701"/>
        <w:gridCol w:w="1843"/>
        <w:gridCol w:w="1495"/>
      </w:tblGrid>
      <w:tr w:rsidR="00704A7C" w:rsidRPr="006D5953" w:rsidTr="00336FA7">
        <w:trPr>
          <w:trHeight w:val="285"/>
        </w:trPr>
        <w:tc>
          <w:tcPr>
            <w:tcW w:w="817" w:type="dxa"/>
            <w:vMerge w:val="restart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8930" w:type="dxa"/>
            <w:vMerge w:val="restart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338" w:type="dxa"/>
            <w:gridSpan w:val="2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704A7C" w:rsidRPr="006D5953" w:rsidTr="00336FA7">
        <w:trPr>
          <w:trHeight w:val="162"/>
        </w:trPr>
        <w:tc>
          <w:tcPr>
            <w:tcW w:w="817" w:type="dxa"/>
            <w:vMerge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  <w:vMerge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704A7C" w:rsidRPr="006D5953" w:rsidRDefault="00704A7C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17598" w:rsidRPr="006D5953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317598" w:rsidRP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Белем бәйрәме/ Праздник знаний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6D5953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930" w:type="dxa"/>
          </w:tcPr>
          <w:p w:rsid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Праздник знаний/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Белем</w:t>
            </w:r>
            <w:proofErr w:type="spellEnd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бәйрәме</w:t>
            </w:r>
            <w:proofErr w:type="spellEnd"/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930" w:type="dxa"/>
          </w:tcPr>
          <w:p w:rsidR="00317598" w:rsidRP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Ознакомление с текстом М.Галлямова “Настоящий друг”/ </w:t>
            </w:r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М . Галләмова “Чын иптәш” текстындагы лексика белән танышу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930" w:type="dxa"/>
          </w:tcPr>
          <w:p w:rsidR="00317598" w:rsidRPr="00317598" w:rsidRDefault="00317598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Ш.Галиева “Забыл”/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“Онытылган” шигыре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930" w:type="dxa"/>
          </w:tcPr>
          <w:p w:rsidR="00317598" w:rsidRPr="00317598" w:rsidRDefault="00317598" w:rsidP="00317598">
            <w:pPr>
              <w:tabs>
                <w:tab w:val="left" w:pos="1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Текст “В библиотеке”/ “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Китапханәдә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”.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Китапханә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темасына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караган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лексика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930" w:type="dxa"/>
          </w:tcPr>
          <w:p w:rsidR="00317598" w:rsidRPr="009C3ACD" w:rsidRDefault="00317598" w:rsidP="00634916">
            <w:pPr>
              <w:tabs>
                <w:tab w:val="left" w:pos="142"/>
              </w:tabs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А.Исхак “Сумбеля”. Стихотворение Г.Зайнашева “В одной неделе сколько дней”/ </w:t>
            </w:r>
            <w:r w:rsidRPr="00E95402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Ә.Исхак “Сөмбелә”Г.Зәйнашева “Бер атнада ничә көн”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шигырьләре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317598" w:rsidRP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 xml:space="preserve">Көндәлек </w:t>
            </w:r>
            <w:r w:rsidRPr="00317598">
              <w:rPr>
                <w:rFonts w:ascii="Times New Roman" w:hAnsi="Times New Roman" w:cs="Times New Roman"/>
                <w:b/>
                <w:sz w:val="24"/>
                <w:szCs w:val="28"/>
              </w:rPr>
              <w:t>режим</w:t>
            </w: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Режим дня</w:t>
            </w:r>
          </w:p>
        </w:tc>
        <w:tc>
          <w:tcPr>
            <w:tcW w:w="1701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930" w:type="dxa"/>
          </w:tcPr>
          <w:p w:rsidR="00317598" w:rsidRP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Что делает Гали?/ </w:t>
            </w:r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Гали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нишли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30" w:type="dxa"/>
          </w:tcPr>
          <w:p w:rsidR="00317598" w:rsidRPr="00317598" w:rsidRDefault="00317598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Мой единственный день</w:t>
            </w:r>
            <w:proofErr w:type="gram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инем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бер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көнем</w:t>
            </w:r>
            <w:proofErr w:type="spellEnd"/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930" w:type="dxa"/>
          </w:tcPr>
          <w:p w:rsidR="00317598" w:rsidRPr="00317598" w:rsidRDefault="00317598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“Часы”/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“Сәгать” шигырен сәнгатьле уку .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317598" w:rsidRPr="00317598" w:rsidRDefault="00317598" w:rsidP="0063491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Ашханәдә/ В столовой</w:t>
            </w:r>
          </w:p>
        </w:tc>
        <w:tc>
          <w:tcPr>
            <w:tcW w:w="1701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930" w:type="dxa"/>
          </w:tcPr>
          <w:p w:rsidR="00317598" w:rsidRPr="00317598" w:rsidRDefault="00317598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 столовой”. Накрываем на стол./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тексты өстендә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Табын әзерлибез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930" w:type="dxa"/>
          </w:tcPr>
          <w:p w:rsidR="00317598" w:rsidRPr="00317598" w:rsidRDefault="00317598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Стихотворение Б.Рахмат “Обед”/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Б.Рәхмәт “Аш вакыты”.Шигыръдәге лексика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930" w:type="dxa"/>
          </w:tcPr>
          <w:p w:rsidR="00317598" w:rsidRPr="00317598" w:rsidRDefault="00317598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Х.Гарданова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«Хлеб»/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Х.Гардановның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“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Икмәк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хикәясе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Хикәя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дәге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материал</w:t>
            </w: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7598" w:rsidRPr="00317598" w:rsidTr="00336FA7">
        <w:tc>
          <w:tcPr>
            <w:tcW w:w="817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930" w:type="dxa"/>
          </w:tcPr>
          <w:p w:rsidR="00317598" w:rsidRDefault="00EF45E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Ш.Галиев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«Гости»/ </w:t>
            </w:r>
            <w:proofErr w:type="spellStart"/>
            <w:r w:rsidR="00317598"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Ш.Галиев</w:t>
            </w:r>
            <w:proofErr w:type="spellEnd"/>
            <w:r w:rsidR="00317598"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“</w:t>
            </w:r>
            <w:proofErr w:type="spellStart"/>
            <w:r w:rsidR="00317598"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Кунаклар</w:t>
            </w:r>
            <w:proofErr w:type="spellEnd"/>
            <w:r w:rsidR="00317598"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”</w:t>
            </w:r>
          </w:p>
          <w:p w:rsidR="00EF45E2" w:rsidRDefault="00EF45E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F45E2" w:rsidRPr="00317598" w:rsidRDefault="00EF45E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317598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17598" w:rsidRPr="006D5953" w:rsidRDefault="00317598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317598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EF45E2" w:rsidRDefault="00EF45E2" w:rsidP="0063491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әт</w:t>
            </w:r>
            <w:proofErr w:type="gramStart"/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и-</w:t>
            </w:r>
            <w:proofErr w:type="gramEnd"/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әниләргә булышабыз/ Помощь родителям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317598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930" w:type="dxa"/>
          </w:tcPr>
          <w:p w:rsidR="00EF45E2" w:rsidRPr="00EF45E2" w:rsidRDefault="00EF45E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Великий поэт- Г.Тукай. Стихотворение Г.Тукая”Наше семья”/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Г. Тукай – бөек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шагыйрь.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Г.Тукайның “Безнең гаилә” шигыре.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317598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8930" w:type="dxa"/>
          </w:tcPr>
          <w:p w:rsidR="00EF45E2" w:rsidRPr="00EF45E2" w:rsidRDefault="00EF45E2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“Умный мальчик”/ </w:t>
            </w:r>
            <w:r w:rsidRPr="00EF45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“Акыллы малай” тексты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317598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930" w:type="dxa"/>
          </w:tcPr>
          <w:p w:rsidR="00EF45E2" w:rsidRPr="00EF45E2" w:rsidRDefault="00EF45E2" w:rsidP="00634916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Рассказ “Благодарность матери”/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“Ана рәхмәте” хикәясен сәнгатьле уку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317598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930" w:type="dxa"/>
          </w:tcPr>
          <w:p w:rsidR="00EF45E2" w:rsidRPr="00EF45E2" w:rsidRDefault="00EF45E2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“Авыраяк”/ </w:t>
            </w:r>
            <w:r w:rsidRPr="00EF45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“Авыраяк” хикәясендәге яңа лексика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EF45E2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 родной край пришла зима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Туган якка кыш килде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Ж.Таржеманова “Зелёная ёлка”/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Җ.Тәрҗеман</w:t>
            </w:r>
          </w:p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“Яшел чыршы”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А.Бикчантаева “Холодный, свежий воздух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Ә.Бикчәнтәева “Салкын, саф һава” шигыре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Рассказы “На горке”, “Друзья”, “На каникулах”/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“Тауда”, “Дуслар” “Каникулда”</w:t>
            </w:r>
          </w:p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хикәяләрендәге яңа лексика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городе и селе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proofErr w:type="gramStart"/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</w:t>
            </w:r>
            <w:proofErr w:type="gramEnd"/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әһәрдә һәм авылда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“Дима живёт в городе”/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“Дима шәһәрдә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яши” хикәясе 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на тему “Мы едем в город”/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шәһәргә барабыз” темасы буенча сөйләм үрнәкләре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“Наше деревня”/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авыл” хикәясе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Әдәпле булыйк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“Вежливый слова”/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“Тәмле сүзләр” тексты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“8 Марта – праздник мам”/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“8нче Март – әниләр бәйрәме!” текстының эчтәлеге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Новые слова в тексте “На тмвае”/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“Трамвайда” хикәясендәге яңа лексика .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“Три сына”/ Технико чтение/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“Өч ул” әкиятенең эчтәлеге.</w:t>
            </w:r>
          </w:p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Уку тизлеген тикшерү.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Маленькие друзья/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Кечкенә дусларыбыз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“Друзья/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“Дуслар” хикәсендәге яңа лексика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Ознакомление с текстом “Моя маленькая кошка”/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кечкенә песием” хикәясе белән танышу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“Моя маленькая кошка”/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кечкенә песием” хикәясенең эчтәлеге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61682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“Кто прав?” 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“Кем хаклы?” әкиятендәге яңа лексика.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61682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Веселое лето, прекрасное лето. 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Күңелле җәй, ям</w:t>
            </w:r>
            <w:r w:rsidRPr="0066168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ь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 җәй!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61682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“Цвета”/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“Төсләр” әкиятендәге яңа лексика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Р.Файзуллина “Где много ягод?”/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“Җиләк кайда күп?” шигыре.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“Витаминный суп”/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“Витаминлы аш” текстындагы яңа сүзләр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F45E2" w:rsidRPr="006D5953" w:rsidTr="00336FA7">
        <w:tc>
          <w:tcPr>
            <w:tcW w:w="817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930" w:type="dxa"/>
          </w:tcPr>
          <w:p w:rsidR="00EF45E2" w:rsidRPr="006D5953" w:rsidRDefault="00EF45E2" w:rsidP="00102B2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Р.Миннулина “К”лар тулган бакчака”/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Р.Миңнуллин “К”лар тулган бакчага” шигырен уку һәм анализлау</w:t>
            </w:r>
          </w:p>
        </w:tc>
        <w:tc>
          <w:tcPr>
            <w:tcW w:w="1701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495" w:type="dxa"/>
          </w:tcPr>
          <w:p w:rsidR="00EF45E2" w:rsidRPr="006D5953" w:rsidRDefault="00EF45E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36FA7" w:rsidRDefault="00336FA7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EF45E2" w:rsidRDefault="00EF45E2" w:rsidP="00704A7C">
      <w:pPr>
        <w:rPr>
          <w:lang w:val="tt-RU"/>
        </w:rPr>
      </w:pPr>
    </w:p>
    <w:p w:rsidR="0058671E" w:rsidRDefault="0058671E" w:rsidP="00704A7C">
      <w:pPr>
        <w:rPr>
          <w:lang w:val="tt-RU"/>
        </w:rPr>
      </w:pPr>
    </w:p>
    <w:p w:rsidR="0058671E" w:rsidRDefault="0058671E" w:rsidP="00704A7C">
      <w:pPr>
        <w:rPr>
          <w:lang w:val="tt-RU"/>
        </w:rPr>
      </w:pPr>
    </w:p>
    <w:p w:rsidR="00336FA7" w:rsidRDefault="00336FA7" w:rsidP="00704A7C">
      <w:pPr>
        <w:rPr>
          <w:lang w:val="tt-RU"/>
        </w:rPr>
      </w:pPr>
    </w:p>
    <w:p w:rsidR="0091020D" w:rsidRDefault="0091020D" w:rsidP="0091020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3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0D" w:rsidRDefault="0091020D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0D" w:rsidRDefault="0091020D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0D" w:rsidRDefault="0091020D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0D" w:rsidRDefault="0091020D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0D" w:rsidRDefault="0091020D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1020D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</w:tr>
      <w:tr w:rsidR="0091020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0D" w:rsidRDefault="0091020D" w:rsidP="00CB3B62">
            <w:pPr>
              <w:pStyle w:val="Default"/>
              <w:spacing w:line="256" w:lineRule="auto"/>
            </w:pPr>
          </w:p>
        </w:tc>
      </w:tr>
    </w:tbl>
    <w:p w:rsidR="0091020D" w:rsidRPr="0091020D" w:rsidRDefault="0091020D" w:rsidP="00704A7C"/>
    <w:p w:rsidR="00336FA7" w:rsidRPr="00704A7C" w:rsidRDefault="00336FA7" w:rsidP="00704A7C">
      <w:pPr>
        <w:rPr>
          <w:lang w:val="tt-RU"/>
        </w:rPr>
      </w:pPr>
    </w:p>
    <w:sectPr w:rsidR="00336FA7" w:rsidRPr="00704A7C" w:rsidSect="00704A7C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712" w:rsidRDefault="00D97712" w:rsidP="00336FA7">
      <w:pPr>
        <w:spacing w:after="0" w:line="240" w:lineRule="auto"/>
      </w:pPr>
      <w:r>
        <w:separator/>
      </w:r>
    </w:p>
  </w:endnote>
  <w:endnote w:type="continuationSeparator" w:id="0">
    <w:p w:rsidR="00D97712" w:rsidRDefault="00D97712" w:rsidP="0033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712" w:rsidRDefault="00D97712" w:rsidP="00336FA7">
      <w:pPr>
        <w:spacing w:after="0" w:line="240" w:lineRule="auto"/>
      </w:pPr>
      <w:r>
        <w:separator/>
      </w:r>
    </w:p>
  </w:footnote>
  <w:footnote w:type="continuationSeparator" w:id="0">
    <w:p w:rsidR="00D97712" w:rsidRDefault="00D97712" w:rsidP="00336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555016"/>
      <w:docPartObj>
        <w:docPartGallery w:val="Page Numbers (Top of Page)"/>
        <w:docPartUnique/>
      </w:docPartObj>
    </w:sdtPr>
    <w:sdtEndPr/>
    <w:sdtContent>
      <w:p w:rsidR="00336FA7" w:rsidRDefault="00336F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048">
          <w:rPr>
            <w:noProof/>
          </w:rPr>
          <w:t>2</w:t>
        </w:r>
        <w:r>
          <w:fldChar w:fldCharType="end"/>
        </w:r>
      </w:p>
    </w:sdtContent>
  </w:sdt>
  <w:p w:rsidR="00336FA7" w:rsidRDefault="00336F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7C"/>
    <w:rsid w:val="00053D0F"/>
    <w:rsid w:val="000E3365"/>
    <w:rsid w:val="00144048"/>
    <w:rsid w:val="00203F76"/>
    <w:rsid w:val="00317598"/>
    <w:rsid w:val="00336FA7"/>
    <w:rsid w:val="004D22A9"/>
    <w:rsid w:val="00524202"/>
    <w:rsid w:val="0058671E"/>
    <w:rsid w:val="0059640C"/>
    <w:rsid w:val="005B528F"/>
    <w:rsid w:val="00661682"/>
    <w:rsid w:val="00694A1D"/>
    <w:rsid w:val="006F3B1D"/>
    <w:rsid w:val="00704A7C"/>
    <w:rsid w:val="00894E10"/>
    <w:rsid w:val="0091020D"/>
    <w:rsid w:val="00A111C5"/>
    <w:rsid w:val="00A21734"/>
    <w:rsid w:val="00A7770A"/>
    <w:rsid w:val="00D97712"/>
    <w:rsid w:val="00EF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4A7C"/>
    <w:pPr>
      <w:spacing w:after="0" w:line="240" w:lineRule="auto"/>
    </w:pPr>
  </w:style>
  <w:style w:type="table" w:styleId="a5">
    <w:name w:val="Table Grid"/>
    <w:basedOn w:val="a1"/>
    <w:uiPriority w:val="59"/>
    <w:rsid w:val="00704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04A7C"/>
  </w:style>
  <w:style w:type="paragraph" w:styleId="a6">
    <w:name w:val="header"/>
    <w:basedOn w:val="a"/>
    <w:link w:val="a7"/>
    <w:uiPriority w:val="99"/>
    <w:unhideWhenUsed/>
    <w:rsid w:val="0033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FA7"/>
  </w:style>
  <w:style w:type="paragraph" w:styleId="a8">
    <w:name w:val="footer"/>
    <w:basedOn w:val="a"/>
    <w:link w:val="a9"/>
    <w:uiPriority w:val="99"/>
    <w:unhideWhenUsed/>
    <w:rsid w:val="0033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FA7"/>
  </w:style>
  <w:style w:type="paragraph" w:customStyle="1" w:styleId="Default">
    <w:name w:val="Default"/>
    <w:rsid w:val="009102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4A7C"/>
    <w:pPr>
      <w:spacing w:after="0" w:line="240" w:lineRule="auto"/>
    </w:pPr>
  </w:style>
  <w:style w:type="table" w:styleId="a5">
    <w:name w:val="Table Grid"/>
    <w:basedOn w:val="a1"/>
    <w:uiPriority w:val="59"/>
    <w:rsid w:val="00704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04A7C"/>
  </w:style>
  <w:style w:type="paragraph" w:styleId="a6">
    <w:name w:val="header"/>
    <w:basedOn w:val="a"/>
    <w:link w:val="a7"/>
    <w:uiPriority w:val="99"/>
    <w:unhideWhenUsed/>
    <w:rsid w:val="0033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FA7"/>
  </w:style>
  <w:style w:type="paragraph" w:styleId="a8">
    <w:name w:val="footer"/>
    <w:basedOn w:val="a"/>
    <w:link w:val="a9"/>
    <w:uiPriority w:val="99"/>
    <w:unhideWhenUsed/>
    <w:rsid w:val="0033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FA7"/>
  </w:style>
  <w:style w:type="paragraph" w:customStyle="1" w:styleId="Default">
    <w:name w:val="Default"/>
    <w:rsid w:val="009102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10</cp:revision>
  <cp:lastPrinted>2020-02-20T10:59:00Z</cp:lastPrinted>
  <dcterms:created xsi:type="dcterms:W3CDTF">2020-02-21T21:31:00Z</dcterms:created>
  <dcterms:modified xsi:type="dcterms:W3CDTF">2020-02-28T10:55:00Z</dcterms:modified>
</cp:coreProperties>
</file>